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B64B27">
        <w:rPr>
          <w:rFonts w:ascii="PT Astra Serif" w:hAnsi="PT Astra Serif" w:cs="Times New Roman"/>
          <w:b/>
          <w:sz w:val="26"/>
          <w:szCs w:val="26"/>
        </w:rPr>
        <w:t>23.01</w:t>
      </w:r>
      <w:r w:rsidR="00007461">
        <w:rPr>
          <w:rFonts w:ascii="PT Astra Serif" w:hAnsi="PT Astra Serif" w:cs="Times New Roman"/>
          <w:b/>
          <w:sz w:val="26"/>
          <w:szCs w:val="26"/>
        </w:rPr>
        <w:t>.202</w:t>
      </w:r>
      <w:r w:rsidR="00B64B27">
        <w:rPr>
          <w:rFonts w:ascii="PT Astra Serif" w:hAnsi="PT Astra Serif" w:cs="Times New Roman"/>
          <w:b/>
          <w:sz w:val="26"/>
          <w:szCs w:val="26"/>
        </w:rPr>
        <w:t>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B64B27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23.01.2025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 w:rsidR="000D0EE2">
        <w:rPr>
          <w:rFonts w:ascii="PT Astra Serif" w:hAnsi="PT Astra Serif" w:cs="Times New Roman"/>
          <w:sz w:val="26"/>
          <w:szCs w:val="26"/>
        </w:rPr>
        <w:t>11</w:t>
      </w:r>
      <w:r w:rsidR="00F7778C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842B5C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>
        <w:rPr>
          <w:rFonts w:ascii="PT Astra Serif" w:hAnsi="PT Astra Serif" w:cs="Times New Roman"/>
          <w:sz w:val="26"/>
          <w:szCs w:val="26"/>
        </w:rPr>
        <w:t>восьмерым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 xml:space="preserve">нарушителям назначены штрафы на общую сумму </w:t>
      </w:r>
      <w:r>
        <w:rPr>
          <w:rFonts w:ascii="PT Astra Serif" w:hAnsi="PT Astra Serif" w:cs="Times New Roman"/>
          <w:sz w:val="26"/>
          <w:szCs w:val="26"/>
        </w:rPr>
        <w:t>16</w:t>
      </w:r>
      <w:r w:rsidR="000E3502">
        <w:rPr>
          <w:rFonts w:ascii="PT Astra Serif" w:hAnsi="PT Astra Serif" w:cs="Times New Roman"/>
          <w:sz w:val="26"/>
          <w:szCs w:val="26"/>
        </w:rPr>
        <w:t>0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>
        <w:rPr>
          <w:rFonts w:ascii="PT Astra Serif" w:hAnsi="PT Astra Serif" w:cs="Times New Roman"/>
          <w:sz w:val="26"/>
          <w:szCs w:val="26"/>
        </w:rPr>
        <w:t>, трое граждан получили предупреждение.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</w:t>
      </w:r>
      <w:bookmarkStart w:id="0" w:name="_GoBack"/>
      <w:bookmarkEnd w:id="0"/>
      <w:r w:rsidR="00385C32" w:rsidRPr="001C0C35">
        <w:rPr>
          <w:rFonts w:ascii="PT Astra Serif" w:hAnsi="PT Astra Serif" w:cs="Times New Roman"/>
          <w:sz w:val="26"/>
          <w:szCs w:val="26"/>
        </w:rPr>
        <w:t>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B64B27">
        <w:rPr>
          <w:rFonts w:ascii="PT Astra Serif" w:hAnsi="PT Astra Serif" w:cs="Times New Roman"/>
          <w:sz w:val="26"/>
          <w:szCs w:val="26"/>
        </w:rPr>
        <w:t>7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>по ст. 20.4 п.3 «Выгул собак в отсутствие контроля со стороны их владельцев (</w:t>
      </w:r>
      <w:proofErr w:type="spellStart"/>
      <w:r w:rsidRPr="005B2D42">
        <w:rPr>
          <w:rFonts w:ascii="PT Astra Serif" w:hAnsi="PT Astra Serif" w:cs="Times New Roman"/>
          <w:sz w:val="26"/>
          <w:szCs w:val="26"/>
        </w:rPr>
        <w:t>самовыгул</w:t>
      </w:r>
      <w:proofErr w:type="spellEnd"/>
      <w:r w:rsidRPr="005B2D42">
        <w:rPr>
          <w:rFonts w:ascii="PT Astra Serif" w:hAnsi="PT Astra Serif" w:cs="Times New Roman"/>
          <w:sz w:val="26"/>
          <w:szCs w:val="26"/>
        </w:rPr>
        <w:t>)»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B64B27">
        <w:rPr>
          <w:rFonts w:ascii="PT Astra Serif" w:hAnsi="PT Astra Serif" w:cs="Times New Roman"/>
          <w:sz w:val="26"/>
          <w:szCs w:val="26"/>
        </w:rPr>
        <w:t>4.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57642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98</cp:revision>
  <cp:lastPrinted>2017-10-12T11:37:00Z</cp:lastPrinted>
  <dcterms:created xsi:type="dcterms:W3CDTF">2017-05-04T12:04:00Z</dcterms:created>
  <dcterms:modified xsi:type="dcterms:W3CDTF">2025-03-13T05:51:00Z</dcterms:modified>
</cp:coreProperties>
</file>